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8F49" w14:textId="51BDF291" w:rsidR="00D769D2" w:rsidRPr="00987B86" w:rsidRDefault="00987B86" w:rsidP="00D55AF9">
      <w:pPr>
        <w:jc w:val="center"/>
        <w:rPr>
          <w:b/>
          <w:bCs/>
        </w:rPr>
      </w:pPr>
      <w:r w:rsidRPr="00987B86">
        <w:rPr>
          <w:b/>
          <w:bCs/>
        </w:rPr>
        <w:t>Form Instructions</w:t>
      </w:r>
    </w:p>
    <w:p w14:paraId="7F0F7AEA" w14:textId="0FEB65D6" w:rsidR="00987B86" w:rsidRDefault="00987B86"/>
    <w:p w14:paraId="54AE7BE9" w14:textId="2A4D1EC2" w:rsidR="00987B86" w:rsidRPr="00D55AF9" w:rsidRDefault="00987B86">
      <w:pPr>
        <w:rPr>
          <w:b/>
          <w:bCs/>
          <w:color w:val="4472C4" w:themeColor="accent1"/>
          <w:u w:val="single"/>
        </w:rPr>
      </w:pPr>
      <w:r w:rsidRPr="00D55AF9">
        <w:rPr>
          <w:b/>
          <w:bCs/>
          <w:color w:val="4472C4" w:themeColor="accent1"/>
          <w:u w:val="single"/>
        </w:rPr>
        <w:t>Scratch Ticket Sales</w:t>
      </w:r>
    </w:p>
    <w:p w14:paraId="46910A7B" w14:textId="55142B7B" w:rsidR="00987B86" w:rsidRDefault="00987B86">
      <w:r>
        <w:t>This is a daily report in PDF format.</w:t>
      </w:r>
      <w:r w:rsidR="00E4607D">
        <w:t xml:space="preserve">  This form can be printed and completed manually or electronically.</w:t>
      </w:r>
    </w:p>
    <w:p w14:paraId="01D4F53D" w14:textId="13FCA955" w:rsidR="00E4607D" w:rsidRDefault="00E4607D">
      <w:r w:rsidRPr="00E4607D">
        <w:rPr>
          <w:noProof/>
        </w:rPr>
        <w:drawing>
          <wp:inline distT="0" distB="0" distL="0" distR="0" wp14:anchorId="5EF8EB88" wp14:editId="10333FE9">
            <wp:extent cx="5943600" cy="1221105"/>
            <wp:effectExtent l="0" t="0" r="0" b="0"/>
            <wp:docPr id="3" name="Picture 3" descr="Scratch Ticket Sales form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atch Ticket Sales form exampl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14BD4" w14:textId="2231B495" w:rsidR="00987B86" w:rsidRDefault="00987B86">
      <w:r>
        <w:t>If you sell out of a pack during the day, you will need to add a line to reflect the new pack or put it on the same line with the original pack.</w:t>
      </w:r>
    </w:p>
    <w:p w14:paraId="67E98A19" w14:textId="03C2EA16" w:rsidR="00987B86" w:rsidRDefault="00987B86">
      <w:r>
        <w:t>Based on 24 bins.</w:t>
      </w:r>
    </w:p>
    <w:p w14:paraId="61555578" w14:textId="7CF2990E" w:rsidR="00987B86" w:rsidRPr="00D55AF9" w:rsidRDefault="00987B86">
      <w:pPr>
        <w:rPr>
          <w:b/>
          <w:bCs/>
          <w:color w:val="4472C4" w:themeColor="accent1"/>
          <w:u w:val="single"/>
        </w:rPr>
      </w:pPr>
      <w:r w:rsidRPr="00D55AF9">
        <w:rPr>
          <w:b/>
          <w:bCs/>
          <w:color w:val="4472C4" w:themeColor="accent1"/>
          <w:u w:val="single"/>
        </w:rPr>
        <w:t>Shift Manual Tracking Sheet</w:t>
      </w:r>
    </w:p>
    <w:p w14:paraId="01E6BA95" w14:textId="709187B2" w:rsidR="00987B86" w:rsidRDefault="00987B86">
      <w:r>
        <w:t>This is a daily form for those that manage scratch for each shift in Excel format.</w:t>
      </w:r>
    </w:p>
    <w:p w14:paraId="1A0FAE6E" w14:textId="5B7FAA8E" w:rsidR="00987B86" w:rsidRDefault="00987B86">
      <w:r>
        <w:t>It is designed to be done electronically and if you sell out of a pack you can easily add a row to reflect the new pack information.</w:t>
      </w:r>
    </w:p>
    <w:p w14:paraId="4BBEFBDA" w14:textId="3C0C6E03" w:rsidR="00E4607D" w:rsidRDefault="00E4607D">
      <w:r>
        <w:rPr>
          <w:noProof/>
        </w:rPr>
        <w:drawing>
          <wp:inline distT="0" distB="0" distL="0" distR="0" wp14:anchorId="43E544F4" wp14:editId="64455779">
            <wp:extent cx="5943600" cy="890905"/>
            <wp:effectExtent l="0" t="0" r="0" b="4445"/>
            <wp:docPr id="5" name="Picture 5" descr="Shift Manual Tracking Sheet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ift Manual Tracking Sheet exampl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D07E7" w14:textId="45E769E2" w:rsidR="00EC2607" w:rsidRDefault="00EC2607">
      <w:r>
        <w:t>There are tabs on the bottom for 12, 16, 20 and 24 bin dispensers</w:t>
      </w:r>
      <w:r w:rsidR="00E4607D">
        <w:t>.</w:t>
      </w:r>
      <w:r w:rsidR="00D55AF9">
        <w:t xml:space="preserve">  </w:t>
      </w:r>
    </w:p>
    <w:p w14:paraId="2084C61E" w14:textId="701D4CE9" w:rsidR="00EC2607" w:rsidRDefault="00D55AF9">
      <w:r>
        <w:t xml:space="preserve">There is also an Example </w:t>
      </w:r>
      <w:r w:rsidR="00EC2607">
        <w:t xml:space="preserve">tab </w:t>
      </w:r>
      <w:r>
        <w:t xml:space="preserve">and one </w:t>
      </w:r>
      <w:r w:rsidR="00EC2607">
        <w:t>to help balance the Gemini Touch vending machine if applicable.</w:t>
      </w:r>
    </w:p>
    <w:p w14:paraId="7DEB04DB" w14:textId="3F558DE6" w:rsidR="00EC2607" w:rsidRPr="00D55AF9" w:rsidRDefault="00EC2607">
      <w:pPr>
        <w:rPr>
          <w:b/>
          <w:bCs/>
          <w:color w:val="4472C4" w:themeColor="accent1"/>
          <w:u w:val="single"/>
        </w:rPr>
      </w:pPr>
      <w:r w:rsidRPr="00D55AF9">
        <w:rPr>
          <w:b/>
          <w:bCs/>
          <w:color w:val="4472C4" w:themeColor="accent1"/>
          <w:u w:val="single"/>
        </w:rPr>
        <w:t>7-day scratch tracking</w:t>
      </w:r>
    </w:p>
    <w:p w14:paraId="50317F3B" w14:textId="4FBC346C" w:rsidR="00EC2607" w:rsidRDefault="00EC2607">
      <w:r>
        <w:t xml:space="preserve">This is for those that want to track by the day but have a weekly </w:t>
      </w:r>
      <w:r w:rsidR="0028603D">
        <w:t>view</w:t>
      </w:r>
      <w:r w:rsidR="00E4607D">
        <w:t xml:space="preserve"> in Excel format</w:t>
      </w:r>
      <w:r w:rsidR="0028603D">
        <w:t>.</w:t>
      </w:r>
      <w:r>
        <w:t xml:space="preserve">  The form can be printed on legal-size paper if you do manual tracking.</w:t>
      </w:r>
    </w:p>
    <w:p w14:paraId="0233FD7D" w14:textId="485461A4" w:rsidR="00B75C62" w:rsidRDefault="00B75C62">
      <w:r>
        <w:t>There is a row to add the initials of the person completing the form by day.</w:t>
      </w:r>
    </w:p>
    <w:p w14:paraId="52B220F0" w14:textId="2CBA21D5" w:rsidR="00E4607D" w:rsidRDefault="00E4607D" w:rsidP="00E4607D">
      <w:r>
        <w:t>There are tabs on the bottom for 16, 20, 24, and 32 bin dispensers.  Tab with an example on how to complete the form.</w:t>
      </w:r>
    </w:p>
    <w:p w14:paraId="7BB0A7EA" w14:textId="25C828F0" w:rsidR="00E4607D" w:rsidRDefault="00542842" w:rsidP="00E4607D">
      <w:r>
        <w:rPr>
          <w:noProof/>
        </w:rPr>
        <w:drawing>
          <wp:inline distT="0" distB="0" distL="0" distR="0" wp14:anchorId="0AD73C68" wp14:editId="3CF78C00">
            <wp:extent cx="6408751" cy="829577"/>
            <wp:effectExtent l="0" t="0" r="0" b="8890"/>
            <wp:docPr id="1" name="Picture 1" descr="7-day scratch tracking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7-day scratch tracking exampl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588" cy="84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B9701" w14:textId="426E5FCE" w:rsidR="0028603D" w:rsidRDefault="0028603D">
      <w:r>
        <w:t xml:space="preserve">For each day you enter the start and end number for each pack.  If you need to add a pack (electronically add a row) if manual add the pack information in the same row for that </w:t>
      </w:r>
      <w:proofErr w:type="gramStart"/>
      <w:r>
        <w:t>bin</w:t>
      </w:r>
      <w:proofErr w:type="gramEnd"/>
      <w:r>
        <w:t xml:space="preserve"> then add the start and end number for the new pack.</w:t>
      </w:r>
    </w:p>
    <w:p w14:paraId="15A78D08" w14:textId="31E9E578" w:rsidR="00987B86" w:rsidRDefault="0028603D">
      <w:r>
        <w:t xml:space="preserve">On this format there is also a Ticket Cost Legend – provides the value and commission for each price point. </w:t>
      </w:r>
    </w:p>
    <w:sectPr w:rsidR="00987B86" w:rsidSect="00D55A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86"/>
    <w:rsid w:val="0028603D"/>
    <w:rsid w:val="00542842"/>
    <w:rsid w:val="006E0E3E"/>
    <w:rsid w:val="00987B86"/>
    <w:rsid w:val="00B75C62"/>
    <w:rsid w:val="00CB2E4E"/>
    <w:rsid w:val="00D55AF9"/>
    <w:rsid w:val="00D769D2"/>
    <w:rsid w:val="00E10206"/>
    <w:rsid w:val="00E4607D"/>
    <w:rsid w:val="00EC2607"/>
    <w:rsid w:val="00F0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96EC"/>
  <w15:chartTrackingRefBased/>
  <w15:docId w15:val="{837A40C5-1F0E-431C-AE7A-F6C629D9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Lottery Commssion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Jenny (LOT)</dc:creator>
  <cp:keywords/>
  <dc:description/>
  <cp:lastModifiedBy>Brever, Amy (LOT)</cp:lastModifiedBy>
  <cp:revision>6</cp:revision>
  <dcterms:created xsi:type="dcterms:W3CDTF">2022-01-04T19:24:00Z</dcterms:created>
  <dcterms:modified xsi:type="dcterms:W3CDTF">2025-03-11T23:00:00Z</dcterms:modified>
</cp:coreProperties>
</file>